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512" w:rsidRDefault="00B51512" w:rsidP="00B51512">
      <w:pPr>
        <w:tabs>
          <w:tab w:val="left" w:pos="8730"/>
        </w:tabs>
        <w:autoSpaceDE w:val="0"/>
        <w:autoSpaceDN w:val="0"/>
        <w:adjustRightInd w:val="0"/>
        <w:jc w:val="right"/>
        <w:rPr>
          <w:b/>
          <w:bCs/>
          <w:lang w:val="sr-Latn-RS"/>
        </w:rPr>
      </w:pPr>
    </w:p>
    <w:p w:rsidR="00B51512" w:rsidRDefault="00B51512" w:rsidP="00B51512">
      <w:pPr>
        <w:tabs>
          <w:tab w:val="left" w:pos="8730"/>
        </w:tabs>
        <w:autoSpaceDE w:val="0"/>
        <w:autoSpaceDN w:val="0"/>
        <w:adjustRightInd w:val="0"/>
        <w:jc w:val="right"/>
        <w:rPr>
          <w:b/>
          <w:bCs/>
          <w:lang w:val="sr-Latn-RS"/>
        </w:rPr>
      </w:pPr>
    </w:p>
    <w:p w:rsidR="00B51512" w:rsidRPr="001039D0" w:rsidRDefault="00B51512" w:rsidP="00B51512">
      <w:pPr>
        <w:tabs>
          <w:tab w:val="left" w:pos="8730"/>
        </w:tabs>
        <w:autoSpaceDE w:val="0"/>
        <w:autoSpaceDN w:val="0"/>
        <w:adjustRightInd w:val="0"/>
        <w:jc w:val="right"/>
        <w:rPr>
          <w:b/>
          <w:bCs/>
          <w:lang w:val="sr-Latn-RS"/>
        </w:rPr>
      </w:pPr>
    </w:p>
    <w:p w:rsidR="00B51512" w:rsidRPr="009A3DA6" w:rsidRDefault="00B51512" w:rsidP="00B51512">
      <w:pPr>
        <w:autoSpaceDE w:val="0"/>
        <w:autoSpaceDN w:val="0"/>
        <w:adjustRightInd w:val="0"/>
        <w:ind w:left="1080"/>
        <w:jc w:val="center"/>
        <w:rPr>
          <w:b/>
          <w:bCs/>
        </w:rPr>
      </w:pPr>
      <w:r w:rsidRPr="001039D0">
        <w:rPr>
          <w:b/>
          <w:bCs/>
          <w:lang w:val="sr-Cyrl-RS"/>
        </w:rPr>
        <w:t>ОБРАЗАЦ СТРУКТУРЕ ПОНУЂЕНЕ ЦЕНЕ</w:t>
      </w:r>
      <w:r w:rsidR="009A3DA6">
        <w:rPr>
          <w:b/>
          <w:bCs/>
          <w:lang w:val="sr-Cyrl-RS"/>
        </w:rPr>
        <w:t xml:space="preserve"> за јн 405-133/2024-</w:t>
      </w:r>
      <w:r w:rsidR="009A3DA6">
        <w:rPr>
          <w:b/>
          <w:bCs/>
        </w:rPr>
        <w:t>III</w:t>
      </w:r>
    </w:p>
    <w:p w:rsidR="00B51512" w:rsidRDefault="00B51512" w:rsidP="00B51512">
      <w:pPr>
        <w:autoSpaceDE w:val="0"/>
        <w:autoSpaceDN w:val="0"/>
        <w:adjustRightInd w:val="0"/>
        <w:ind w:left="1080"/>
        <w:jc w:val="center"/>
        <w:rPr>
          <w:b/>
          <w:lang w:val="sr-Cyrl-RS"/>
        </w:rPr>
      </w:pPr>
    </w:p>
    <w:p w:rsidR="00B51512" w:rsidRPr="001039D0" w:rsidRDefault="00B51512" w:rsidP="00B51512">
      <w:pPr>
        <w:autoSpaceDE w:val="0"/>
        <w:autoSpaceDN w:val="0"/>
        <w:adjustRightInd w:val="0"/>
        <w:ind w:left="1080"/>
        <w:jc w:val="center"/>
        <w:rPr>
          <w:b/>
          <w:lang w:val="sr-Cyrl-RS"/>
        </w:rPr>
      </w:pPr>
    </w:p>
    <w:p w:rsidR="00B51512" w:rsidRPr="001039D0" w:rsidRDefault="00B51512" w:rsidP="00B51512">
      <w:pPr>
        <w:rPr>
          <w:b/>
          <w:lang w:val="sr-Cyrl-CS"/>
        </w:rPr>
      </w:pPr>
      <w:r w:rsidRPr="001039D0">
        <w:rPr>
          <w:b/>
          <w:lang w:val="sr-Cyrl-CS"/>
        </w:rPr>
        <w:t>Табела 1.</w:t>
      </w: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4410"/>
        <w:gridCol w:w="1260"/>
        <w:gridCol w:w="753"/>
        <w:gridCol w:w="1530"/>
        <w:gridCol w:w="900"/>
        <w:gridCol w:w="1407"/>
        <w:gridCol w:w="1653"/>
        <w:gridCol w:w="1620"/>
      </w:tblGrid>
      <w:tr w:rsidR="00B51512" w:rsidRPr="001039D0" w:rsidTr="00353C08">
        <w:trPr>
          <w:trHeight w:val="828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Ред.</w:t>
            </w:r>
          </w:p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број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Назив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Једи. мере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Кол.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Јединична цена без ПДВ-а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Стопа ПДВ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Јединична цена са ПДВ-ом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Укупна цена без ПДВ-а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Укупна цена са ПДВ-ом</w:t>
            </w:r>
          </w:p>
        </w:tc>
      </w:tr>
      <w:tr w:rsidR="00B51512" w:rsidRPr="001039D0" w:rsidTr="00353C08">
        <w:trPr>
          <w:trHeight w:val="35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8</w:t>
            </w:r>
          </w:p>
        </w:tc>
      </w:tr>
      <w:tr w:rsidR="00B51512" w:rsidRPr="001039D0" w:rsidTr="00353C08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lang w:val="sr-Cyrl-CS"/>
              </w:rPr>
            </w:pPr>
            <w:r w:rsidRPr="001039D0">
              <w:rPr>
                <w:lang w:val="sr-Cyrl-CS"/>
              </w:rPr>
              <w:t>1.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1512" w:rsidRPr="00C459BD" w:rsidRDefault="00B51512" w:rsidP="00353C08">
            <w:pPr>
              <w:jc w:val="center"/>
              <w:rPr>
                <w:rFonts w:eastAsia="Times New Roman"/>
                <w:lang w:val="sr-Cyrl-RS"/>
              </w:rPr>
            </w:pPr>
            <w:r w:rsidRPr="00C459BD">
              <w:rPr>
                <w:rFonts w:eastAsia="Times New Roman"/>
                <w:lang w:val="sr-Cyrl-RS"/>
              </w:rPr>
              <w:t>Услуга процене вредности имовине</w:t>
            </w:r>
            <w:r w:rsidR="00C459BD" w:rsidRPr="00C459BD">
              <w:rPr>
                <w:rFonts w:eastAsia="Times New Roman"/>
              </w:rPr>
              <w:t xml:space="preserve">, </w:t>
            </w:r>
            <w:r w:rsidR="00C459BD" w:rsidRPr="00C459BD">
              <w:rPr>
                <w:rFonts w:eastAsia="Times New Roman"/>
                <w:lang w:val="sr-Cyrl-RS"/>
              </w:rPr>
              <w:t>обавеза</w:t>
            </w:r>
            <w:r w:rsidRPr="00C459BD">
              <w:rPr>
                <w:rFonts w:eastAsia="Times New Roman"/>
                <w:lang w:val="sr-Cyrl-RS"/>
              </w:rPr>
              <w:t xml:space="preserve"> и капитала на дан </w:t>
            </w:r>
            <w:r w:rsidR="009A3DA6" w:rsidRPr="00C459BD">
              <w:rPr>
                <w:rFonts w:eastAsia="Times New Roman"/>
              </w:rPr>
              <w:t>31</w:t>
            </w:r>
            <w:r w:rsidRPr="00C459BD">
              <w:rPr>
                <w:rFonts w:eastAsia="Times New Roman"/>
                <w:lang w:val="sr-Cyrl-RS"/>
              </w:rPr>
              <w:t>.</w:t>
            </w:r>
            <w:r w:rsidR="009A3DA6" w:rsidRPr="00C459BD">
              <w:rPr>
                <w:rFonts w:eastAsia="Times New Roman"/>
              </w:rPr>
              <w:t>12</w:t>
            </w:r>
            <w:r w:rsidRPr="00C459BD">
              <w:rPr>
                <w:rFonts w:eastAsia="Times New Roman"/>
                <w:lang w:val="sr-Cyrl-RS"/>
              </w:rPr>
              <w:t>.202</w:t>
            </w:r>
            <w:r w:rsidR="009A3DA6" w:rsidRPr="00C459BD">
              <w:rPr>
                <w:rFonts w:eastAsia="Times New Roman"/>
              </w:rPr>
              <w:t>4</w:t>
            </w:r>
            <w:r w:rsidRPr="00C459BD">
              <w:rPr>
                <w:rFonts w:eastAsia="Times New Roman"/>
                <w:lang w:val="sr-Cyrl-RS"/>
              </w:rPr>
              <w:t>. године</w:t>
            </w:r>
            <w:r w:rsidR="00D91C9B" w:rsidRPr="00C459BD">
              <w:rPr>
                <w:rFonts w:eastAsia="Times New Roman"/>
                <w:lang w:val="sr-Latn-RS"/>
              </w:rPr>
              <w:t xml:space="preserve"> </w:t>
            </w:r>
            <w:r w:rsidR="009A3DA6" w:rsidRPr="00C459BD">
              <w:rPr>
                <w:rFonts w:eastAsia="Times New Roman"/>
                <w:lang w:val="sr-Latn-RS"/>
              </w:rPr>
              <w:t xml:space="preserve"> </w:t>
            </w:r>
            <w:r w:rsidR="009A3DA6" w:rsidRPr="00C459BD">
              <w:rPr>
                <w:rFonts w:eastAsia="Times New Roman"/>
                <w:lang w:val="sr-Cyrl-RS"/>
              </w:rPr>
              <w:t xml:space="preserve">за </w:t>
            </w:r>
            <w:r w:rsidR="00C459BD" w:rsidRPr="00C459BD">
              <w:rPr>
                <w:bCs/>
                <w:szCs w:val="22"/>
                <w:lang w:val="sr-Cyrl-RS"/>
              </w:rPr>
              <w:t xml:space="preserve">ЈКП „Комуналац“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1512" w:rsidRPr="00D91C9B" w:rsidRDefault="00B51512" w:rsidP="00353C08">
            <w:pPr>
              <w:jc w:val="center"/>
              <w:rPr>
                <w:color w:val="FF0000"/>
              </w:rPr>
            </w:pPr>
            <w:r w:rsidRPr="00A2196B">
              <w:rPr>
                <w:lang w:val="sr-Cyrl-CS"/>
              </w:rPr>
              <w:t>комплет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1512" w:rsidRPr="001039D0" w:rsidRDefault="00B51512" w:rsidP="00353C08">
            <w:pPr>
              <w:jc w:val="center"/>
              <w:rPr>
                <w:lang w:val="sr-Cyrl-CS"/>
              </w:rPr>
            </w:pPr>
            <w:r w:rsidRPr="001039D0">
              <w:rPr>
                <w:lang w:val="sr-Latn-R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</w:p>
        </w:tc>
      </w:tr>
      <w:tr w:rsidR="00A2196B" w:rsidRPr="001039D0" w:rsidTr="00353C08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96B" w:rsidRPr="001039D0" w:rsidRDefault="00A2196B" w:rsidP="00353C0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196B" w:rsidRPr="00C459BD" w:rsidRDefault="00A2196B" w:rsidP="00353C08">
            <w:pPr>
              <w:jc w:val="center"/>
              <w:rPr>
                <w:rFonts w:eastAsia="Times New Roman"/>
                <w:lang w:val="sr-Cyrl-RS"/>
              </w:rPr>
            </w:pPr>
            <w:r w:rsidRPr="00A2196B">
              <w:rPr>
                <w:rFonts w:eastAsia="Times New Roman"/>
                <w:lang w:val="sr-Cyrl-RS"/>
              </w:rPr>
              <w:t>Услуга процене вредности имовине, обавеза и капитала на дан 31.12.2024. године  за ЈП „ Јединство“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196B" w:rsidRPr="00D91C9B" w:rsidRDefault="00A2196B" w:rsidP="00353C08">
            <w:pPr>
              <w:jc w:val="center"/>
              <w:rPr>
                <w:color w:val="FF0000"/>
                <w:lang w:val="sr-Cyrl-CS"/>
              </w:rPr>
            </w:pPr>
            <w:r w:rsidRPr="00A2196B">
              <w:rPr>
                <w:lang w:val="sr-Cyrl-CS"/>
              </w:rPr>
              <w:t>комплет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196B" w:rsidRPr="00046AE6" w:rsidRDefault="00046AE6" w:rsidP="00353C0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bookmarkStart w:id="0" w:name="_GoBack"/>
            <w:bookmarkEnd w:id="0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96B" w:rsidRPr="001039D0" w:rsidRDefault="00A2196B" w:rsidP="00353C0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96B" w:rsidRPr="001039D0" w:rsidRDefault="00A2196B" w:rsidP="00353C0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96B" w:rsidRPr="001039D0" w:rsidRDefault="00A2196B" w:rsidP="00353C0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96B" w:rsidRPr="001039D0" w:rsidRDefault="00A2196B" w:rsidP="00353C0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96B" w:rsidRPr="001039D0" w:rsidRDefault="00A2196B" w:rsidP="00353C08">
            <w:pPr>
              <w:jc w:val="center"/>
              <w:rPr>
                <w:b/>
                <w:lang w:val="sr-Cyrl-CS"/>
              </w:rPr>
            </w:pPr>
          </w:p>
        </w:tc>
      </w:tr>
      <w:tr w:rsidR="00B51512" w:rsidRPr="001039D0" w:rsidTr="00353C08">
        <w:trPr>
          <w:trHeight w:val="585"/>
          <w:jc w:val="center"/>
        </w:trPr>
        <w:tc>
          <w:tcPr>
            <w:tcW w:w="10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51512" w:rsidRPr="001039D0" w:rsidRDefault="00B51512" w:rsidP="00353C08">
            <w:pPr>
              <w:jc w:val="right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УКУПНА ВРЕДНОСТ ПОНУДЕ БЕЗ ПДВ-а:</w:t>
            </w:r>
          </w:p>
        </w:tc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</w:p>
        </w:tc>
      </w:tr>
      <w:tr w:rsidR="00B51512" w:rsidRPr="001039D0" w:rsidTr="00353C08">
        <w:trPr>
          <w:trHeight w:val="621"/>
          <w:jc w:val="center"/>
        </w:trPr>
        <w:tc>
          <w:tcPr>
            <w:tcW w:w="10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51512" w:rsidRPr="001039D0" w:rsidRDefault="00B51512" w:rsidP="00353C08">
            <w:pPr>
              <w:jc w:val="right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ОБРАЧУНАТИ ПДВ:</w:t>
            </w:r>
          </w:p>
        </w:tc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</w:p>
        </w:tc>
      </w:tr>
      <w:tr w:rsidR="00B51512" w:rsidRPr="001039D0" w:rsidTr="00353C08">
        <w:trPr>
          <w:trHeight w:val="621"/>
          <w:jc w:val="center"/>
        </w:trPr>
        <w:tc>
          <w:tcPr>
            <w:tcW w:w="10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51512" w:rsidRPr="001039D0" w:rsidRDefault="00B51512" w:rsidP="00353C08">
            <w:pPr>
              <w:jc w:val="right"/>
              <w:rPr>
                <w:b/>
                <w:lang w:val="sr-Cyrl-CS"/>
              </w:rPr>
            </w:pPr>
            <w:r w:rsidRPr="001039D0">
              <w:rPr>
                <w:b/>
                <w:lang w:val="sr-Cyrl-CS"/>
              </w:rPr>
              <w:t>УКУПНА ВРЕДНОСТ ПОНУДЕ СА ПДВ-ом:</w:t>
            </w:r>
          </w:p>
        </w:tc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512" w:rsidRPr="001039D0" w:rsidRDefault="00B51512" w:rsidP="00353C08">
            <w:pPr>
              <w:jc w:val="center"/>
              <w:rPr>
                <w:b/>
                <w:lang w:val="sr-Cyrl-CS"/>
              </w:rPr>
            </w:pPr>
          </w:p>
        </w:tc>
      </w:tr>
    </w:tbl>
    <w:p w:rsidR="00B51512" w:rsidRPr="001039D0" w:rsidRDefault="00B51512" w:rsidP="00B51512">
      <w:pPr>
        <w:jc w:val="both"/>
        <w:rPr>
          <w:bCs/>
          <w:lang w:val="sr-Cyrl-CS"/>
        </w:rPr>
      </w:pPr>
    </w:p>
    <w:p w:rsidR="00B51512" w:rsidRPr="001039D0" w:rsidRDefault="00B51512" w:rsidP="00B51512">
      <w:pPr>
        <w:jc w:val="both"/>
        <w:rPr>
          <w:bCs/>
          <w:lang w:val="sr-Cyrl-CS"/>
        </w:rPr>
      </w:pPr>
      <w:r w:rsidRPr="001039D0">
        <w:rPr>
          <w:bCs/>
          <w:lang w:val="sr-Cyrl-CS"/>
        </w:rPr>
        <w:t>Понуђач је у обавези да попуни колоне 4, 5, 6</w:t>
      </w:r>
      <w:r w:rsidRPr="001039D0">
        <w:rPr>
          <w:bCs/>
          <w:lang w:val="sr-Latn-RS"/>
        </w:rPr>
        <w:t>, 7</w:t>
      </w:r>
      <w:r w:rsidRPr="001039D0">
        <w:rPr>
          <w:bCs/>
          <w:lang w:val="sr-Cyrl-RS"/>
        </w:rPr>
        <w:t xml:space="preserve"> и 8</w:t>
      </w:r>
      <w:r w:rsidRPr="001039D0">
        <w:rPr>
          <w:bCs/>
          <w:lang w:val="sr-Cyrl-CS"/>
        </w:rPr>
        <w:t xml:space="preserve"> обрасца Структуре понуђене цене, као и да наведе збирне износе у пољу ,,Укупна вредност понуде без ПДВ-а“, ,,Укупна вредност понуде са ПДВ-ом“ и ,,Обрачунат ПДВ“.</w:t>
      </w:r>
    </w:p>
    <w:p w:rsidR="00B51512" w:rsidRPr="001039D0" w:rsidRDefault="00B51512" w:rsidP="00B51512">
      <w:pPr>
        <w:jc w:val="both"/>
        <w:rPr>
          <w:bCs/>
          <w:lang w:val="sr-Cyrl-CS"/>
        </w:rPr>
      </w:pPr>
      <w:r w:rsidRPr="001039D0">
        <w:rPr>
          <w:bCs/>
          <w:lang w:val="sr-Cyrl-CS"/>
        </w:rPr>
        <w:t xml:space="preserve">Понуђена цена, односно укупна вредност услуга која су предмет јавне набавке исказује се у динарима. </w:t>
      </w:r>
    </w:p>
    <w:p w:rsidR="00B51512" w:rsidRPr="001039D0" w:rsidRDefault="00B51512" w:rsidP="00B51512">
      <w:pPr>
        <w:jc w:val="both"/>
        <w:rPr>
          <w:bCs/>
          <w:lang w:val="sr-Cyrl-CS"/>
        </w:rPr>
      </w:pPr>
      <w:r w:rsidRPr="001039D0">
        <w:rPr>
          <w:bCs/>
          <w:lang w:val="sr-Cyrl-CS"/>
        </w:rPr>
        <w:t>Понуђена цена мора да садржи све припадајуће трошкове, са посебно израженим порезом на додату вредност.</w:t>
      </w:r>
    </w:p>
    <w:p w:rsidR="00B51512" w:rsidRPr="001039D0" w:rsidRDefault="00B51512" w:rsidP="00A2196B">
      <w:pPr>
        <w:rPr>
          <w:lang w:val="ru-RU"/>
        </w:rPr>
      </w:pPr>
      <w:r w:rsidRPr="001039D0">
        <w:rPr>
          <w:lang w:val="sr-Cyrl-CS"/>
        </w:rPr>
        <w:t>У случају разлике између јединичне и укупне цене меродавна је јединична цена.</w:t>
      </w:r>
    </w:p>
    <w:sectPr w:rsidR="00B51512" w:rsidRPr="001039D0" w:rsidSect="00B515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512"/>
    <w:rsid w:val="00000406"/>
    <w:rsid w:val="0000475C"/>
    <w:rsid w:val="00032146"/>
    <w:rsid w:val="00041376"/>
    <w:rsid w:val="00046AE6"/>
    <w:rsid w:val="00047879"/>
    <w:rsid w:val="0005628E"/>
    <w:rsid w:val="00057C50"/>
    <w:rsid w:val="000648B8"/>
    <w:rsid w:val="00073EEE"/>
    <w:rsid w:val="00075466"/>
    <w:rsid w:val="00076007"/>
    <w:rsid w:val="00081660"/>
    <w:rsid w:val="00092CB5"/>
    <w:rsid w:val="00097601"/>
    <w:rsid w:val="00097E70"/>
    <w:rsid w:val="000A3882"/>
    <w:rsid w:val="000A5E8F"/>
    <w:rsid w:val="000B096A"/>
    <w:rsid w:val="000D413C"/>
    <w:rsid w:val="000E1852"/>
    <w:rsid w:val="000F0C38"/>
    <w:rsid w:val="000F57C6"/>
    <w:rsid w:val="000F5B1E"/>
    <w:rsid w:val="000F798B"/>
    <w:rsid w:val="0010269F"/>
    <w:rsid w:val="00102738"/>
    <w:rsid w:val="0011549E"/>
    <w:rsid w:val="00126AD9"/>
    <w:rsid w:val="00134DC3"/>
    <w:rsid w:val="00135F71"/>
    <w:rsid w:val="00141561"/>
    <w:rsid w:val="00145CEB"/>
    <w:rsid w:val="00154DF3"/>
    <w:rsid w:val="00166483"/>
    <w:rsid w:val="00172469"/>
    <w:rsid w:val="00175D2C"/>
    <w:rsid w:val="00175D9A"/>
    <w:rsid w:val="0018270A"/>
    <w:rsid w:val="001843C8"/>
    <w:rsid w:val="001853CC"/>
    <w:rsid w:val="00192D46"/>
    <w:rsid w:val="00193955"/>
    <w:rsid w:val="00196A92"/>
    <w:rsid w:val="001A0608"/>
    <w:rsid w:val="001A41CA"/>
    <w:rsid w:val="001A4A24"/>
    <w:rsid w:val="001B4823"/>
    <w:rsid w:val="001C556F"/>
    <w:rsid w:val="001C6326"/>
    <w:rsid w:val="001D07EF"/>
    <w:rsid w:val="001D238B"/>
    <w:rsid w:val="001D55E7"/>
    <w:rsid w:val="001D7733"/>
    <w:rsid w:val="001F3868"/>
    <w:rsid w:val="001F3913"/>
    <w:rsid w:val="001F3F7E"/>
    <w:rsid w:val="001F5AD1"/>
    <w:rsid w:val="001F6755"/>
    <w:rsid w:val="00203B57"/>
    <w:rsid w:val="002059C6"/>
    <w:rsid w:val="0021581B"/>
    <w:rsid w:val="00223AA3"/>
    <w:rsid w:val="00226180"/>
    <w:rsid w:val="00226E47"/>
    <w:rsid w:val="00235EA2"/>
    <w:rsid w:val="00242D7D"/>
    <w:rsid w:val="00245715"/>
    <w:rsid w:val="00257E8E"/>
    <w:rsid w:val="00264190"/>
    <w:rsid w:val="00272D6A"/>
    <w:rsid w:val="00283BA9"/>
    <w:rsid w:val="00284E0A"/>
    <w:rsid w:val="0029008C"/>
    <w:rsid w:val="002A1A3E"/>
    <w:rsid w:val="002A2F42"/>
    <w:rsid w:val="002B6778"/>
    <w:rsid w:val="002C06B7"/>
    <w:rsid w:val="002D0D92"/>
    <w:rsid w:val="002D4D50"/>
    <w:rsid w:val="002D540A"/>
    <w:rsid w:val="002E5345"/>
    <w:rsid w:val="002F17B4"/>
    <w:rsid w:val="00310733"/>
    <w:rsid w:val="00310B8E"/>
    <w:rsid w:val="00310C44"/>
    <w:rsid w:val="00320205"/>
    <w:rsid w:val="00327CEB"/>
    <w:rsid w:val="00331B52"/>
    <w:rsid w:val="00342609"/>
    <w:rsid w:val="00343FE7"/>
    <w:rsid w:val="0034639E"/>
    <w:rsid w:val="00350F43"/>
    <w:rsid w:val="00351E86"/>
    <w:rsid w:val="00356E27"/>
    <w:rsid w:val="00362F16"/>
    <w:rsid w:val="003639BD"/>
    <w:rsid w:val="00367F7F"/>
    <w:rsid w:val="00381B52"/>
    <w:rsid w:val="00392902"/>
    <w:rsid w:val="00395B56"/>
    <w:rsid w:val="003960F2"/>
    <w:rsid w:val="003A1E71"/>
    <w:rsid w:val="003A4CDD"/>
    <w:rsid w:val="003B3109"/>
    <w:rsid w:val="003B552B"/>
    <w:rsid w:val="003B5691"/>
    <w:rsid w:val="003B6714"/>
    <w:rsid w:val="003C43F7"/>
    <w:rsid w:val="003C7CA8"/>
    <w:rsid w:val="003D2A34"/>
    <w:rsid w:val="003D441B"/>
    <w:rsid w:val="003D4EF8"/>
    <w:rsid w:val="003F002A"/>
    <w:rsid w:val="003F0976"/>
    <w:rsid w:val="003F1D87"/>
    <w:rsid w:val="003F7412"/>
    <w:rsid w:val="003F74CE"/>
    <w:rsid w:val="00400562"/>
    <w:rsid w:val="00405D76"/>
    <w:rsid w:val="0042063A"/>
    <w:rsid w:val="00421753"/>
    <w:rsid w:val="00426E02"/>
    <w:rsid w:val="004322F8"/>
    <w:rsid w:val="004443E9"/>
    <w:rsid w:val="00452E20"/>
    <w:rsid w:val="0046070D"/>
    <w:rsid w:val="004622F8"/>
    <w:rsid w:val="00475104"/>
    <w:rsid w:val="00484A9C"/>
    <w:rsid w:val="00487CC1"/>
    <w:rsid w:val="00492C97"/>
    <w:rsid w:val="004A1635"/>
    <w:rsid w:val="004A41CB"/>
    <w:rsid w:val="004A5B50"/>
    <w:rsid w:val="004C0FFA"/>
    <w:rsid w:val="004C2241"/>
    <w:rsid w:val="004C4AC1"/>
    <w:rsid w:val="004E1A1D"/>
    <w:rsid w:val="004E5385"/>
    <w:rsid w:val="004F7031"/>
    <w:rsid w:val="005129E2"/>
    <w:rsid w:val="005156F1"/>
    <w:rsid w:val="0052695D"/>
    <w:rsid w:val="005411F7"/>
    <w:rsid w:val="00543921"/>
    <w:rsid w:val="00545EFA"/>
    <w:rsid w:val="00545F04"/>
    <w:rsid w:val="00556687"/>
    <w:rsid w:val="0055672A"/>
    <w:rsid w:val="00557926"/>
    <w:rsid w:val="00563BFF"/>
    <w:rsid w:val="00563CDA"/>
    <w:rsid w:val="00564400"/>
    <w:rsid w:val="00565D4D"/>
    <w:rsid w:val="00567E5F"/>
    <w:rsid w:val="005713C6"/>
    <w:rsid w:val="00572469"/>
    <w:rsid w:val="005726B9"/>
    <w:rsid w:val="00575856"/>
    <w:rsid w:val="00580292"/>
    <w:rsid w:val="00580341"/>
    <w:rsid w:val="00596910"/>
    <w:rsid w:val="00596E13"/>
    <w:rsid w:val="005A2881"/>
    <w:rsid w:val="005A317B"/>
    <w:rsid w:val="005A63BD"/>
    <w:rsid w:val="005A6DFD"/>
    <w:rsid w:val="005B6880"/>
    <w:rsid w:val="005C06A0"/>
    <w:rsid w:val="005C0F5A"/>
    <w:rsid w:val="005C2632"/>
    <w:rsid w:val="005C353D"/>
    <w:rsid w:val="005D3C2C"/>
    <w:rsid w:val="005D47E5"/>
    <w:rsid w:val="005D7CF8"/>
    <w:rsid w:val="005E1B10"/>
    <w:rsid w:val="005E1CE0"/>
    <w:rsid w:val="005E3138"/>
    <w:rsid w:val="005E3321"/>
    <w:rsid w:val="005E7CA7"/>
    <w:rsid w:val="00616CEA"/>
    <w:rsid w:val="006236BF"/>
    <w:rsid w:val="00623FE7"/>
    <w:rsid w:val="00642D20"/>
    <w:rsid w:val="006448C4"/>
    <w:rsid w:val="006453FF"/>
    <w:rsid w:val="006544F4"/>
    <w:rsid w:val="00663F34"/>
    <w:rsid w:val="006678D0"/>
    <w:rsid w:val="006845C1"/>
    <w:rsid w:val="006A1E14"/>
    <w:rsid w:val="006A24C1"/>
    <w:rsid w:val="006A32DC"/>
    <w:rsid w:val="006A3AB4"/>
    <w:rsid w:val="006A3EBA"/>
    <w:rsid w:val="006A42C2"/>
    <w:rsid w:val="006B6302"/>
    <w:rsid w:val="006C0851"/>
    <w:rsid w:val="006D6AB6"/>
    <w:rsid w:val="006D765B"/>
    <w:rsid w:val="006D792D"/>
    <w:rsid w:val="006E45D3"/>
    <w:rsid w:val="006F17F2"/>
    <w:rsid w:val="006F6377"/>
    <w:rsid w:val="00701950"/>
    <w:rsid w:val="0070564A"/>
    <w:rsid w:val="00710966"/>
    <w:rsid w:val="0071125A"/>
    <w:rsid w:val="0072779E"/>
    <w:rsid w:val="00743923"/>
    <w:rsid w:val="00745826"/>
    <w:rsid w:val="007472BF"/>
    <w:rsid w:val="00766FA7"/>
    <w:rsid w:val="00782136"/>
    <w:rsid w:val="007952CD"/>
    <w:rsid w:val="00796270"/>
    <w:rsid w:val="007970F5"/>
    <w:rsid w:val="007A3EB2"/>
    <w:rsid w:val="007B3E3C"/>
    <w:rsid w:val="007C53BC"/>
    <w:rsid w:val="007C692A"/>
    <w:rsid w:val="007D4A90"/>
    <w:rsid w:val="007D4C00"/>
    <w:rsid w:val="007D685D"/>
    <w:rsid w:val="007E2E81"/>
    <w:rsid w:val="007E3317"/>
    <w:rsid w:val="007E5DF2"/>
    <w:rsid w:val="007E65DA"/>
    <w:rsid w:val="00800E54"/>
    <w:rsid w:val="00801345"/>
    <w:rsid w:val="00810C6E"/>
    <w:rsid w:val="00811786"/>
    <w:rsid w:val="00816852"/>
    <w:rsid w:val="00834A78"/>
    <w:rsid w:val="008406C9"/>
    <w:rsid w:val="00850B71"/>
    <w:rsid w:val="00851741"/>
    <w:rsid w:val="0085203C"/>
    <w:rsid w:val="00853B5D"/>
    <w:rsid w:val="00853C75"/>
    <w:rsid w:val="00867BB7"/>
    <w:rsid w:val="008718F5"/>
    <w:rsid w:val="00871BD3"/>
    <w:rsid w:val="008734A9"/>
    <w:rsid w:val="008746B9"/>
    <w:rsid w:val="008762D7"/>
    <w:rsid w:val="00883FA6"/>
    <w:rsid w:val="00897556"/>
    <w:rsid w:val="008B0699"/>
    <w:rsid w:val="008B26A4"/>
    <w:rsid w:val="008D0EF4"/>
    <w:rsid w:val="008D37D2"/>
    <w:rsid w:val="008E3005"/>
    <w:rsid w:val="008F2B33"/>
    <w:rsid w:val="008F58D4"/>
    <w:rsid w:val="00904728"/>
    <w:rsid w:val="0090598D"/>
    <w:rsid w:val="00912758"/>
    <w:rsid w:val="009133CA"/>
    <w:rsid w:val="00917D23"/>
    <w:rsid w:val="0092167B"/>
    <w:rsid w:val="00923BD6"/>
    <w:rsid w:val="00931184"/>
    <w:rsid w:val="00934C81"/>
    <w:rsid w:val="0093665E"/>
    <w:rsid w:val="00947D7C"/>
    <w:rsid w:val="009723B2"/>
    <w:rsid w:val="00974D87"/>
    <w:rsid w:val="00977792"/>
    <w:rsid w:val="00980C15"/>
    <w:rsid w:val="0098462F"/>
    <w:rsid w:val="00996E62"/>
    <w:rsid w:val="009A3DA6"/>
    <w:rsid w:val="009A40E9"/>
    <w:rsid w:val="009A7D5C"/>
    <w:rsid w:val="009B3DC6"/>
    <w:rsid w:val="009C111E"/>
    <w:rsid w:val="009C131B"/>
    <w:rsid w:val="009C166E"/>
    <w:rsid w:val="009C35AE"/>
    <w:rsid w:val="009C4E7C"/>
    <w:rsid w:val="009E07D8"/>
    <w:rsid w:val="009E251A"/>
    <w:rsid w:val="009E3D82"/>
    <w:rsid w:val="009F2B1C"/>
    <w:rsid w:val="009F6CDC"/>
    <w:rsid w:val="00A04AF8"/>
    <w:rsid w:val="00A102F6"/>
    <w:rsid w:val="00A13CCF"/>
    <w:rsid w:val="00A202F3"/>
    <w:rsid w:val="00A2163B"/>
    <w:rsid w:val="00A2196B"/>
    <w:rsid w:val="00A22C73"/>
    <w:rsid w:val="00A23F3C"/>
    <w:rsid w:val="00A34477"/>
    <w:rsid w:val="00A43427"/>
    <w:rsid w:val="00A45CEB"/>
    <w:rsid w:val="00A50FA6"/>
    <w:rsid w:val="00A54941"/>
    <w:rsid w:val="00A627AA"/>
    <w:rsid w:val="00A634CB"/>
    <w:rsid w:val="00A643C5"/>
    <w:rsid w:val="00A7349F"/>
    <w:rsid w:val="00A802E7"/>
    <w:rsid w:val="00A830E3"/>
    <w:rsid w:val="00A86286"/>
    <w:rsid w:val="00A919A0"/>
    <w:rsid w:val="00A93DF3"/>
    <w:rsid w:val="00A94238"/>
    <w:rsid w:val="00AA2BA4"/>
    <w:rsid w:val="00AA2D73"/>
    <w:rsid w:val="00AB2998"/>
    <w:rsid w:val="00AC1C95"/>
    <w:rsid w:val="00AC3516"/>
    <w:rsid w:val="00AC62D0"/>
    <w:rsid w:val="00AD0C9A"/>
    <w:rsid w:val="00AD1A99"/>
    <w:rsid w:val="00AD66A3"/>
    <w:rsid w:val="00AE40AE"/>
    <w:rsid w:val="00AE5E09"/>
    <w:rsid w:val="00AF14C3"/>
    <w:rsid w:val="00AF1FE1"/>
    <w:rsid w:val="00B22EF8"/>
    <w:rsid w:val="00B2406D"/>
    <w:rsid w:val="00B278F7"/>
    <w:rsid w:val="00B5132E"/>
    <w:rsid w:val="00B51354"/>
    <w:rsid w:val="00B51512"/>
    <w:rsid w:val="00B51B47"/>
    <w:rsid w:val="00B61AD8"/>
    <w:rsid w:val="00B72CBE"/>
    <w:rsid w:val="00B77D13"/>
    <w:rsid w:val="00B8081C"/>
    <w:rsid w:val="00B8180C"/>
    <w:rsid w:val="00B82D35"/>
    <w:rsid w:val="00B844B9"/>
    <w:rsid w:val="00B91770"/>
    <w:rsid w:val="00BA033D"/>
    <w:rsid w:val="00BA6DD1"/>
    <w:rsid w:val="00BA7298"/>
    <w:rsid w:val="00BB0351"/>
    <w:rsid w:val="00BB04B1"/>
    <w:rsid w:val="00BB2D74"/>
    <w:rsid w:val="00BB2F99"/>
    <w:rsid w:val="00BB789E"/>
    <w:rsid w:val="00BC3C6F"/>
    <w:rsid w:val="00BD0AA7"/>
    <w:rsid w:val="00BD11A5"/>
    <w:rsid w:val="00BD3CB7"/>
    <w:rsid w:val="00BD7842"/>
    <w:rsid w:val="00BE0CDB"/>
    <w:rsid w:val="00BF6C09"/>
    <w:rsid w:val="00C018A8"/>
    <w:rsid w:val="00C0211B"/>
    <w:rsid w:val="00C25A90"/>
    <w:rsid w:val="00C40914"/>
    <w:rsid w:val="00C43F7F"/>
    <w:rsid w:val="00C44B12"/>
    <w:rsid w:val="00C459BD"/>
    <w:rsid w:val="00C46DE7"/>
    <w:rsid w:val="00C54887"/>
    <w:rsid w:val="00C56452"/>
    <w:rsid w:val="00C61156"/>
    <w:rsid w:val="00C61B6C"/>
    <w:rsid w:val="00C67955"/>
    <w:rsid w:val="00C95DB0"/>
    <w:rsid w:val="00C96361"/>
    <w:rsid w:val="00CA62FC"/>
    <w:rsid w:val="00CB00C8"/>
    <w:rsid w:val="00CB3119"/>
    <w:rsid w:val="00CB3AA3"/>
    <w:rsid w:val="00CC3A5D"/>
    <w:rsid w:val="00CC614A"/>
    <w:rsid w:val="00CD0462"/>
    <w:rsid w:val="00CE2543"/>
    <w:rsid w:val="00CF3723"/>
    <w:rsid w:val="00CF4C63"/>
    <w:rsid w:val="00CF691D"/>
    <w:rsid w:val="00D02EBE"/>
    <w:rsid w:val="00D04011"/>
    <w:rsid w:val="00D049A4"/>
    <w:rsid w:val="00D1185C"/>
    <w:rsid w:val="00D16CDF"/>
    <w:rsid w:val="00D27D46"/>
    <w:rsid w:val="00D32928"/>
    <w:rsid w:val="00D405EB"/>
    <w:rsid w:val="00D432C3"/>
    <w:rsid w:val="00D4624B"/>
    <w:rsid w:val="00D52F02"/>
    <w:rsid w:val="00D551A0"/>
    <w:rsid w:val="00D57E77"/>
    <w:rsid w:val="00D638E2"/>
    <w:rsid w:val="00D759A5"/>
    <w:rsid w:val="00D8283F"/>
    <w:rsid w:val="00D8454F"/>
    <w:rsid w:val="00D84BC8"/>
    <w:rsid w:val="00D91C9B"/>
    <w:rsid w:val="00D91E11"/>
    <w:rsid w:val="00D930A4"/>
    <w:rsid w:val="00DA67BC"/>
    <w:rsid w:val="00DB2596"/>
    <w:rsid w:val="00DB3BA2"/>
    <w:rsid w:val="00DB71BC"/>
    <w:rsid w:val="00DB75AB"/>
    <w:rsid w:val="00DC32C9"/>
    <w:rsid w:val="00DC48EA"/>
    <w:rsid w:val="00DD40BE"/>
    <w:rsid w:val="00DD5374"/>
    <w:rsid w:val="00DD5589"/>
    <w:rsid w:val="00DD6B87"/>
    <w:rsid w:val="00DE136D"/>
    <w:rsid w:val="00DE539B"/>
    <w:rsid w:val="00DE6233"/>
    <w:rsid w:val="00DF6911"/>
    <w:rsid w:val="00E0185D"/>
    <w:rsid w:val="00E04CC5"/>
    <w:rsid w:val="00E105E2"/>
    <w:rsid w:val="00E14062"/>
    <w:rsid w:val="00E3167C"/>
    <w:rsid w:val="00E3440C"/>
    <w:rsid w:val="00E35255"/>
    <w:rsid w:val="00E40C22"/>
    <w:rsid w:val="00E42650"/>
    <w:rsid w:val="00E42F5C"/>
    <w:rsid w:val="00E617B7"/>
    <w:rsid w:val="00E61FE3"/>
    <w:rsid w:val="00E67B4A"/>
    <w:rsid w:val="00E70644"/>
    <w:rsid w:val="00E72365"/>
    <w:rsid w:val="00E83311"/>
    <w:rsid w:val="00E8366B"/>
    <w:rsid w:val="00E91C1A"/>
    <w:rsid w:val="00E9689E"/>
    <w:rsid w:val="00EA12B2"/>
    <w:rsid w:val="00EA24D0"/>
    <w:rsid w:val="00EA7409"/>
    <w:rsid w:val="00EB194E"/>
    <w:rsid w:val="00EB7E23"/>
    <w:rsid w:val="00EE07E0"/>
    <w:rsid w:val="00EE7F26"/>
    <w:rsid w:val="00EF741A"/>
    <w:rsid w:val="00EF7D4A"/>
    <w:rsid w:val="00F01B39"/>
    <w:rsid w:val="00F01E72"/>
    <w:rsid w:val="00F11762"/>
    <w:rsid w:val="00F343D6"/>
    <w:rsid w:val="00F40367"/>
    <w:rsid w:val="00F456B5"/>
    <w:rsid w:val="00F55C5E"/>
    <w:rsid w:val="00F629A6"/>
    <w:rsid w:val="00F629B9"/>
    <w:rsid w:val="00F674F7"/>
    <w:rsid w:val="00F84202"/>
    <w:rsid w:val="00FA4669"/>
    <w:rsid w:val="00FA7CBC"/>
    <w:rsid w:val="00FC0FAF"/>
    <w:rsid w:val="00FC6BA7"/>
    <w:rsid w:val="00FC71E0"/>
    <w:rsid w:val="00FD1C28"/>
    <w:rsid w:val="00FD5008"/>
    <w:rsid w:val="00FD7CD5"/>
    <w:rsid w:val="00FE2A35"/>
    <w:rsid w:val="00FE6A7F"/>
    <w:rsid w:val="00FF0483"/>
    <w:rsid w:val="00FF0A5B"/>
    <w:rsid w:val="00FF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8B207"/>
  <w15:chartTrackingRefBased/>
  <w15:docId w15:val="{7CA7DA91-5304-41C8-9EA3-7AEB0CCC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51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2145A-6520-4478-A36E-1A7D2FA20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Glusac</dc:creator>
  <cp:keywords/>
  <dc:description/>
  <cp:lastModifiedBy>opstina32</cp:lastModifiedBy>
  <cp:revision>7</cp:revision>
  <dcterms:created xsi:type="dcterms:W3CDTF">2023-10-26T08:00:00Z</dcterms:created>
  <dcterms:modified xsi:type="dcterms:W3CDTF">2024-12-31T13:36:00Z</dcterms:modified>
</cp:coreProperties>
</file>